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before="240" w:lineRule="auto"/>
        <w:ind w:left="283" w:right="-138" w:firstLine="0"/>
        <w:jc w:val="right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APPEL À PROJETS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-304796</wp:posOffset>
            </wp:positionH>
            <wp:positionV relativeFrom="paragraph">
              <wp:posOffset>-426715</wp:posOffset>
            </wp:positionV>
            <wp:extent cx="2118360" cy="1516380"/>
            <wp:effectExtent b="0" l="0" r="0" t="0"/>
            <wp:wrapNone/>
            <wp:docPr descr="Une image contenant logo&#10;&#10;Description générée automatiquement" id="4" name="image1.png"/>
            <a:graphic>
              <a:graphicData uri="http://schemas.openxmlformats.org/drawingml/2006/picture">
                <pic:pic>
                  <pic:nvPicPr>
                    <pic:cNvPr descr="Une image contenant logo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516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-138" w:firstLine="0"/>
        <w:jc w:val="righ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qmqo1btfwn0g" w:id="0"/>
      <w:bookmarkEnd w:id="0"/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MISE EN VALEUR DES PRODUITS RÉGIONAUX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-138" w:firstLine="0"/>
        <w:jc w:val="righ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s5nengxm8ly" w:id="1"/>
      <w:bookmarkEnd w:id="1"/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VIA LE MIAM MAURICIE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-138" w:firstLine="0"/>
        <w:jc w:val="righ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nspj49tj0o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-138" w:firstLine="0"/>
        <w:jc w:val="right"/>
        <w:rPr>
          <w:rFonts w:ascii="Tahoma" w:cs="Tahoma" w:eastAsia="Tahoma" w:hAnsi="Tahom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345"/>
          <w:tab w:val="center" w:leader="none" w:pos="4680"/>
        </w:tabs>
        <w:rPr>
          <w:rFonts w:ascii="Tahoma" w:cs="Tahoma" w:eastAsia="Tahoma" w:hAnsi="Tahoma"/>
          <w:b w:val="1"/>
          <w:smallCaps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mallCaps w:val="1"/>
          <w:sz w:val="24"/>
          <w:szCs w:val="24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6157913" cy="3905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17000" y="3534150"/>
                          <a:ext cx="6858000" cy="491700"/>
                        </a:xfrm>
                        <a:prstGeom prst="rect">
                          <a:avLst/>
                        </a:prstGeom>
                        <a:solidFill>
                          <a:srgbClr val="51AD32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6157913" cy="39052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7913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leader="none" w:pos="2345"/>
          <w:tab w:val="center" w:leader="none" w:pos="5100"/>
        </w:tabs>
        <w:jc w:val="center"/>
        <w:rPr>
          <w:rFonts w:ascii="Calibri" w:cs="Calibri" w:eastAsia="Calibri" w:hAnsi="Calibri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mallCaps w:val="1"/>
          <w:sz w:val="24"/>
          <w:szCs w:val="24"/>
          <w:rtl w:val="0"/>
        </w:rPr>
        <w:t xml:space="preserve">FORMULAIRE DE DÉPÔT DE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345"/>
          <w:tab w:val="center" w:leader="none" w:pos="4680"/>
        </w:tabs>
        <w:rPr>
          <w:rFonts w:ascii="Calibri" w:cs="Calibri" w:eastAsia="Calibri" w:hAnsi="Calibri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i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Répondre à toutes les rubriques du document. Vous pouvez allonger les zones de texte prévues.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L’utilisation du masculin dans le texte, conforme à l’usage, ne vise qu’à son allégement stylistique</w:t>
      </w:r>
      <w:r w:rsidDel="00000000" w:rsidR="00000000" w:rsidRPr="00000000">
        <w:rPr>
          <w:rFonts w:ascii="Calibri" w:cs="Calibri" w:eastAsia="Calibri" w:hAnsi="Calibri"/>
          <w:i w:val="1"/>
          <w:sz w:val="14"/>
          <w:szCs w:val="1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ind w:right="566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Layout w:type="fixed"/>
        <w:tblLook w:val="0000"/>
      </w:tblPr>
      <w:tblGrid>
        <w:gridCol w:w="2835"/>
        <w:gridCol w:w="945"/>
        <w:gridCol w:w="1980"/>
        <w:gridCol w:w="1695"/>
        <w:gridCol w:w="2085"/>
        <w:tblGridChange w:id="0">
          <w:tblGrid>
            <w:gridCol w:w="2835"/>
            <w:gridCol w:w="945"/>
            <w:gridCol w:w="1980"/>
            <w:gridCol w:w="1695"/>
            <w:gridCol w:w="208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</w:tcBorders>
            <w:shd w:fill="cccccc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u w:val="single"/>
                <w:rtl w:val="0"/>
              </w:rPr>
              <w:t xml:space="preserve">Réservé au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u w:val="single"/>
                <w:rtl w:val="0"/>
              </w:rPr>
              <w:t xml:space="preserve"> comité d’analyse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u w:val="single"/>
                <w:rtl w:val="0"/>
              </w:rPr>
              <w:t xml:space="preserve">:</w:t>
            </w:r>
          </w:p>
        </w:tc>
        <w:tc>
          <w:tcPr>
            <w:tcBorders>
              <w:top w:color="000000" w:space="0" w:sz="18" w:val="single"/>
            </w:tcBorders>
            <w:shd w:fill="cccccc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18" w:val="single"/>
            </w:tcBorders>
            <w:shd w:fill="cccccc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8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Date de réception :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bottom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 de dossier :</w:t>
            </w:r>
          </w:p>
        </w:tc>
        <w:tc>
          <w:tcPr>
            <w:tcBorders>
              <w:bottom w:color="000000" w:space="0" w:sz="4" w:val="single"/>
              <w:right w:color="000000" w:space="0" w:sz="18" w:val="single"/>
            </w:tcBorders>
            <w:shd w:fill="cccccc" w:val="clear"/>
            <w:vAlign w:val="bottom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rPr>
                <w:rFonts w:ascii="Calibri" w:cs="Calibri" w:eastAsia="Calibri" w:hAnsi="Calibri"/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00" w:space="0" w:sz="18" w:val="single"/>
              <w:bottom w:color="000000" w:space="0" w:sz="18" w:val="single"/>
            </w:tcBorders>
            <w:shd w:fill="cccccc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8" w:val="single"/>
            </w:tcBorders>
            <w:shd w:fill="cccccc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  <w:right w:color="000000" w:space="0" w:sz="18" w:val="single"/>
            </w:tcBorders>
            <w:shd w:fill="cccccc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51ad32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ind w:right="-12"/>
              <w:jc w:val="both"/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shd w:fill="9bbb5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Section 1 : titre du projet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entrer du texte.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870"/>
        <w:gridCol w:w="968"/>
        <w:gridCol w:w="851"/>
        <w:gridCol w:w="2693"/>
        <w:gridCol w:w="63"/>
        <w:gridCol w:w="1213"/>
        <w:gridCol w:w="2867"/>
        <w:tblGridChange w:id="0">
          <w:tblGrid>
            <w:gridCol w:w="870"/>
            <w:gridCol w:w="968"/>
            <w:gridCol w:w="851"/>
            <w:gridCol w:w="2693"/>
            <w:gridCol w:w="63"/>
            <w:gridCol w:w="1213"/>
            <w:gridCol w:w="2867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51ad32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Section 2 : identification du promoteur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Nom de l’organisme :</w:t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entrer du texte.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Statut du demandeur: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F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entrer du texte.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Adresse 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entrer du texte.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Ville :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entrer du texte.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Code postal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 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ind w:right="-351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entrer du texte.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Nom de la personne responsable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 :</w:t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ou appuyez ici pour entrer du texte.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Fonction 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entrer du texte.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Téléphone 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ind w:right="-351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entrer du texte.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Courrier électronique :</w:t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entrer du texte.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Mission de l’organisme 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entrer du texte.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527"/>
        <w:tblGridChange w:id="0">
          <w:tblGrid>
            <w:gridCol w:w="95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51ad32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Section 3 : montant demandé et durée du projet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ind w:left="213" w:hanging="213"/>
              <w:jc w:val="both"/>
              <w:rPr>
                <w:rFonts w:ascii="Calibri" w:cs="Calibri" w:eastAsia="Calibri" w:hAnsi="Calibri"/>
                <w:b w:val="1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Montant demandé 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      </w:t>
            </w:r>
            <w:r w:rsidDel="00000000" w:rsidR="00000000" w:rsidRPr="00000000">
              <w:rPr>
                <w:color w:val="808080"/>
                <w:rtl w:val="0"/>
              </w:rPr>
              <w:t xml:space="preserve">Cliquez ici pour entrer du texte.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*La demande de financement doit être d’un montant minimum de 2 000$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projet devrait s’échelonner de :         début :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  AA/MM/JJ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au       fin : 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  AA/MM/JJ</w:t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sz w:val="18"/>
                <w:szCs w:val="18"/>
                <w:rtl w:val="0"/>
              </w:rPr>
              <w:t xml:space="preserve">(le projet doit être terminé au plus tard le 1 février 2027)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97"/>
        <w:gridCol w:w="501"/>
        <w:tblGridChange w:id="0">
          <w:tblGrid>
            <w:gridCol w:w="8997"/>
            <w:gridCol w:w="50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51ad32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Section 4 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6"/>
                <w:szCs w:val="26"/>
                <w:rtl w:val="0"/>
              </w:rPr>
              <w:t xml:space="preserve">critères d’admission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 projet doit s’inscrire en complémentarité et non en substitution aux sources de financement privées ou autres fonds ou programmes gouvernementaux pour lesquels le projet serait admissible 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  <w:sz w:val="4"/>
                <w:szCs w:val="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 projet doit mettre en valeur les produits et les entreprises MIAM de la Mauricie.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sz w:val="4"/>
                <w:szCs w:val="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Nombre d’entreprises bioalimentaires MIAM Mauricie rejointes (Minimum de 6 entreprises qui présentent conjointement un minimum de 12 produits)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1ad32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Section 5 : résumé du projet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i w:val="1"/>
                <w:smallCaps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color w:val="000000"/>
                <w:rtl w:val="0"/>
              </w:rPr>
              <w:t xml:space="preserve">*description sommaire du contexte actuel dans lequel le projet s’inscrit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120" w:lineRule="auto"/>
              <w:jc w:val="both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entrer du texte.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1ad32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Section 6 : objectifs généraux et spécifiques du projet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i w:val="1"/>
                <w:smallCaps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color w:val="000000"/>
                <w:rtl w:val="0"/>
              </w:rPr>
              <w:t xml:space="preserve">*expliquer en quoi le projet permettra de mettre en valeur les produits de la Mauricie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Cliquez ici pour entrer du texte.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46"/>
        <w:gridCol w:w="3052"/>
        <w:tblGridChange w:id="0">
          <w:tblGrid>
            <w:gridCol w:w="6446"/>
            <w:gridCol w:w="305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51ad32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Section 7 : activités prévues et calendrier détaillé de réalisation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color w:val="000000"/>
                <w:rtl w:val="0"/>
              </w:rPr>
              <w:t xml:space="preserve">*étapes à franchir, échéancier,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Description des activités (étapes à franchir)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Date de réalisation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ou appuyez ici pour entrer du texte.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Inscrivez une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ou appuyez ici pour entrer du texte.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Inscrivez une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ou appuyez ici pour entrer du texte.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Inscrivez une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ou appuyez ici pour entrer du texte.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Inscrivez une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ou appuyez ici pour entrer du texte.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Inscrivez une date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516"/>
        <w:gridCol w:w="2516"/>
        <w:gridCol w:w="2516"/>
        <w:gridCol w:w="1950"/>
        <w:tblGridChange w:id="0">
          <w:tblGrid>
            <w:gridCol w:w="2516"/>
            <w:gridCol w:w="2516"/>
            <w:gridCol w:w="2516"/>
            <w:gridCol w:w="195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1ad32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Section 8 : portée régionale du projet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Territoires touchés 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La Tuque    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Mékinac       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Maskinongé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Trois-Rivières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Tous les territoires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Shawinigan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 Chenaux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Précisions : 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1ad32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Section 9: clientèle cible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entrer du texte.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1ad32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highlight w:val="cya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Section 10 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6"/>
                <w:szCs w:val="26"/>
                <w:rtl w:val="0"/>
              </w:rPr>
              <w:t xml:space="preserve">aspect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 structurant / novateur du projet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8"/>
                <w:szCs w:val="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entrer du texte.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1ad32" w:val="clea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  <w:tab w:val="left" w:leader="none" w:pos="781"/>
              </w:tabs>
              <w:ind w:left="923" w:hanging="923"/>
              <w:jc w:val="both"/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Section 11 : résultats attend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6"/>
                <w:szCs w:val="26"/>
                <w:rtl w:val="0"/>
              </w:rPr>
              <w:t xml:space="preserve">us / indicateurs de performance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i w:val="1"/>
                <w:smallCaps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color w:val="000000"/>
                <w:rtl w:val="0"/>
              </w:rPr>
              <w:t xml:space="preserve">*impacts du projet : augmentation de l’offre ou de la diversité des produits; structurer une offre de produits agroalimentaires; Favoriser l'accessibilité des produits; créer des opportunités de maillage entre producteurs et agro transformateurs 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entrer du texte.</w:t>
            </w:r>
          </w:p>
        </w:tc>
      </w:tr>
    </w:tbl>
    <w:p w:rsidR="00000000" w:rsidDel="00000000" w:rsidP="00000000" w:rsidRDefault="00000000" w:rsidRPr="00000000" w14:paraId="000000B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</w:p>
    <w:tbl>
      <w:tblPr>
        <w:tblStyle w:val="Table13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1ad32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ind w:left="72" w:hanging="72"/>
              <w:jc w:val="both"/>
              <w:rPr>
                <w:rFonts w:ascii="Calibri" w:cs="Calibri" w:eastAsia="Calibri" w:hAnsi="Calibri"/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Section 12 : Liste des organismes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ou entreprises associés à la réalisation du projet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ind w:left="72" w:hanging="72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rtl w:val="0"/>
              </w:rPr>
              <w:t xml:space="preserve">*P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color w:val="000000"/>
                <w:rtl w:val="0"/>
              </w:rPr>
              <w:t xml:space="preserve">artenariat entourant le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color w:val="000000"/>
                <w:rtl w:val="0"/>
              </w:rPr>
              <w:t xml:space="preserve">projet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entrer du texte.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4"/>
        <w:tblW w:w="14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3105"/>
        <w:gridCol w:w="1335"/>
        <w:gridCol w:w="1785"/>
        <w:gridCol w:w="1050"/>
        <w:gridCol w:w="1035"/>
        <w:gridCol w:w="1215"/>
        <w:gridCol w:w="1590"/>
        <w:gridCol w:w="1260"/>
        <w:gridCol w:w="1260"/>
        <w:gridCol w:w="1260"/>
        <w:tblGridChange w:id="0">
          <w:tblGrid>
            <w:gridCol w:w="3105"/>
            <w:gridCol w:w="1335"/>
            <w:gridCol w:w="1785"/>
            <w:gridCol w:w="1050"/>
            <w:gridCol w:w="1035"/>
            <w:gridCol w:w="1215"/>
            <w:gridCol w:w="1590"/>
            <w:gridCol w:w="1260"/>
            <w:gridCol w:w="1260"/>
            <w:gridCol w:w="126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1ad32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Section 13 : Structure de coûts et de financement 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rPr>
                <w:rFonts w:ascii="Calibri" w:cs="Calibri" w:eastAsia="Calibri" w:hAnsi="Calibri"/>
                <w:i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* joindre un document excel détaillant les dépenses et expliquant à quoi servirait exactement le financement demandé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rPr>
                <w:rFonts w:ascii="Calibri" w:cs="Calibri" w:eastAsia="Calibri" w:hAnsi="Calibri"/>
                <w:b w:val="1"/>
                <w:smallCaps w:val="1"/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jc w:val="center"/>
              <w:rPr>
                <w:rFonts w:ascii="Calibri" w:cs="Calibri" w:eastAsia="Calibri" w:hAnsi="Calibri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  <w:rtl w:val="0"/>
              </w:rPr>
              <w:t xml:space="preserve">COÛTS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rPr>
                <w:rFonts w:ascii="Calibri" w:cs="Calibri" w:eastAsia="Calibri" w:hAnsi="Calibri"/>
                <w:b w:val="1"/>
                <w:smallCaps w:val="1"/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rPr>
                <w:rFonts w:ascii="Calibri" w:cs="Calibri" w:eastAsia="Calibri" w:hAnsi="Calibri"/>
                <w:b w:val="1"/>
                <w:smallCaps w:val="1"/>
                <w:color w:val="00000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jc w:val="center"/>
              <w:rPr>
                <w:rFonts w:ascii="Calibri" w:cs="Calibri" w:eastAsia="Calibri" w:hAnsi="Calibri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Description de la dépense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jc w:val="center"/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Montant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jc w:val="center"/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Source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205.7322834645672"/>
              <w:jc w:val="center"/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  <w:rtl w:val="0"/>
              </w:rPr>
              <w:t xml:space="preserve">Contribution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40"/>
                <w:tab w:val="left" w:leader="none" w:pos="1064"/>
              </w:tabs>
              <w:ind w:left="1064" w:hanging="1205.7322834645672"/>
              <w:jc w:val="center"/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  <w:rtl w:val="0"/>
              </w:rPr>
              <w:t xml:space="preserve">(biens et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40"/>
                <w:tab w:val="left" w:leader="none" w:pos="1064"/>
              </w:tabs>
              <w:ind w:left="1064" w:hanging="1205.7322834645672"/>
              <w:jc w:val="center"/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18"/>
                <w:szCs w:val="18"/>
                <w:rtl w:val="0"/>
              </w:rPr>
              <w:t xml:space="preserve">services)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jc w:val="center"/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Montant 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jc w:val="center"/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jc w:val="center"/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jc w:val="center"/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rPr>
                <w:rFonts w:ascii="Calibri" w:cs="Calibri" w:eastAsia="Calibri" w:hAnsi="Calibri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PDAAM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D7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rPr>
                <w:rFonts w:ascii="Calibri" w:cs="Calibri" w:eastAsia="Calibri" w:hAnsi="Calibri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E1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rPr>
                <w:rFonts w:ascii="Calibri" w:cs="Calibri" w:eastAsia="Calibri" w:hAnsi="Calibri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EB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rPr>
                <w:rFonts w:ascii="Calibri" w:cs="Calibri" w:eastAsia="Calibri" w:hAnsi="Calibri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F5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rPr>
                <w:rFonts w:ascii="Calibri" w:cs="Calibri" w:eastAsia="Calibri" w:hAnsi="Calibri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0FF">
            <w:pP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rPr>
                <w:rFonts w:ascii="Calibri" w:cs="Calibri" w:eastAsia="Calibri" w:hAnsi="Calibri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jc w:val="right"/>
              <w:rPr>
                <w:rFonts w:ascii="Calibri" w:cs="Calibri" w:eastAsia="Calibri" w:hAnsi="Calibri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jc w:val="right"/>
              <w:rPr>
                <w:rFonts w:ascii="Calibri" w:cs="Calibri" w:eastAsia="Calibri" w:hAnsi="Calibri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tabs>
                <w:tab w:val="center" w:leader="none" w:pos="4320"/>
                <w:tab w:val="right" w:leader="none" w:pos="8640"/>
              </w:tabs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Max 10%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9"/>
                <w:tab w:val="left" w:leader="none" w:pos="1064"/>
              </w:tabs>
              <w:ind w:left="1064" w:hanging="1064"/>
              <w:jc w:val="center"/>
              <w:rPr>
                <w:rFonts w:ascii="Calibri" w:cs="Calibri" w:eastAsia="Calibri" w:hAnsi="Calibri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10C">
      <w:pPr>
        <w:rPr>
          <w:rFonts w:ascii="Calibri" w:cs="Calibri" w:eastAsia="Calibri" w:hAnsi="Calibri"/>
        </w:rPr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tbl>
      <w:tblPr>
        <w:tblStyle w:val="Table15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1139"/>
        <w:gridCol w:w="1560"/>
        <w:tblGridChange w:id="0">
          <w:tblGrid>
            <w:gridCol w:w="6799"/>
            <w:gridCol w:w="1139"/>
            <w:gridCol w:w="156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51ad32" w:val="clear"/>
          </w:tcPr>
          <w:p w:rsidR="00000000" w:rsidDel="00000000" w:rsidP="00000000" w:rsidRDefault="00000000" w:rsidRPr="00000000" w14:paraId="0000010D">
            <w:pP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6"/>
                <w:szCs w:val="26"/>
                <w:rtl w:val="0"/>
              </w:rPr>
              <w:t xml:space="preserve">Section 14 : Documents à joindre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(cliquez vis-à-vis « choisir un élément » et faites votre choix)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spacing w:after="60"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Copie des lettres patentes de l’organisme promoteur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tabs>
                <w:tab w:val="left" w:leader="none" w:pos="702"/>
              </w:tabs>
              <w:jc w:val="center"/>
              <w:rPr>
                <w:rFonts w:ascii="Calibri" w:cs="Calibri" w:eastAsia="Calibri" w:hAnsi="Calibr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80808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276" w:lineRule="auto"/>
              <w:jc w:val="right"/>
              <w:rPr>
                <w:rFonts w:ascii="Calibri" w:cs="Calibri" w:eastAsia="Calibri" w:hAnsi="Calibr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6"/>
                <w:szCs w:val="16"/>
                <w:rtl w:val="0"/>
              </w:rPr>
              <w:t xml:space="preserve">AA/MM/JJ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spacing w:after="60"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Rapport financier des 2 dernières années et les intérimaires au besoin.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tabs>
                <w:tab w:val="left" w:leader="none" w:pos="702"/>
              </w:tabs>
              <w:jc w:val="center"/>
              <w:rPr>
                <w:rFonts w:ascii="Calibri" w:cs="Calibri" w:eastAsia="Calibri" w:hAnsi="Calibri"/>
                <w:color w:val="80808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80808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276" w:lineRule="auto"/>
              <w:jc w:val="right"/>
              <w:rPr>
                <w:rFonts w:ascii="Calibri" w:cs="Calibri" w:eastAsia="Calibri" w:hAnsi="Calibr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6"/>
                <w:szCs w:val="16"/>
                <w:rtl w:val="0"/>
              </w:rPr>
              <w:t xml:space="preserve">AA/MM/JJ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tabs>
                <w:tab w:val="left" w:leader="none" w:pos="4140"/>
                <w:tab w:val="left" w:leader="none" w:pos="6480"/>
                <w:tab w:val="left" w:leader="none" w:pos="9360"/>
              </w:tabs>
              <w:spacing w:after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Minimalement 2 soumissions pour les dépenses de 5 000$ et plus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tabs>
                <w:tab w:val="left" w:leader="none" w:pos="702"/>
              </w:tabs>
              <w:jc w:val="center"/>
              <w:rPr>
                <w:rFonts w:ascii="MS Gothic" w:cs="MS Gothic" w:eastAsia="MS Gothic" w:hAnsi="MS Gothic"/>
                <w:color w:val="80808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808080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76" w:lineRule="auto"/>
              <w:jc w:val="right"/>
              <w:rPr>
                <w:rFonts w:ascii="Calibri" w:cs="Calibri" w:eastAsia="Calibri" w:hAnsi="Calibr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6"/>
                <w:szCs w:val="16"/>
                <w:rtl w:val="0"/>
              </w:rPr>
              <w:t xml:space="preserve">AA/MM/JJ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tabs>
                <w:tab w:val="left" w:leader="none" w:pos="4140"/>
                <w:tab w:val="left" w:leader="none" w:pos="6480"/>
                <w:tab w:val="left" w:leader="none" w:pos="9360"/>
              </w:tabs>
              <w:spacing w:after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détaillé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tabs>
                <w:tab w:val="left" w:leader="none" w:pos="702"/>
              </w:tabs>
              <w:jc w:val="center"/>
              <w:rPr>
                <w:rFonts w:ascii="MS Gothic" w:cs="MS Gothic" w:eastAsia="MS Gothic" w:hAnsi="MS Gothic"/>
                <w:color w:val="80808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808080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76" w:lineRule="auto"/>
              <w:jc w:val="right"/>
              <w:rPr>
                <w:rFonts w:ascii="Calibri" w:cs="Calibri" w:eastAsia="Calibri" w:hAnsi="Calibr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6"/>
                <w:szCs w:val="16"/>
                <w:rtl w:val="0"/>
              </w:rPr>
              <w:t xml:space="preserve">AA/MM/JJ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tabs>
                <w:tab w:val="left" w:leader="none" w:pos="4140"/>
                <w:tab w:val="left" w:leader="none" w:pos="6480"/>
                <w:tab w:val="left" w:leader="none" w:pos="9360"/>
              </w:tabs>
              <w:spacing w:after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Lettres d’intention de financement si disponible.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tabs>
                <w:tab w:val="left" w:leader="none" w:pos="702"/>
              </w:tabs>
              <w:jc w:val="center"/>
              <w:rPr>
                <w:rFonts w:ascii="MS Gothic" w:cs="MS Gothic" w:eastAsia="MS Gothic" w:hAnsi="MS Gothic"/>
                <w:color w:val="80808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808080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76" w:lineRule="auto"/>
              <w:jc w:val="right"/>
              <w:rPr>
                <w:rFonts w:ascii="Calibri" w:cs="Calibri" w:eastAsia="Calibri" w:hAnsi="Calibr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6"/>
                <w:szCs w:val="16"/>
                <w:rtl w:val="0"/>
              </w:rPr>
              <w:t xml:space="preserve">AA/MM/JJ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tabs>
                <w:tab w:val="left" w:leader="none" w:pos="4140"/>
                <w:tab w:val="left" w:leader="none" w:pos="6480"/>
                <w:tab w:val="left" w:leader="none" w:pos="9360"/>
              </w:tabs>
              <w:spacing w:after="6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Résolution du CA de l’organisme promoteur identifiant la personne autorisée à signer un protocole avec le gestionnaire de l’entente PDAAM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tabs>
                <w:tab w:val="left" w:leader="none" w:pos="702"/>
              </w:tabs>
              <w:jc w:val="center"/>
              <w:rPr>
                <w:rFonts w:ascii="Calibri" w:cs="Calibri" w:eastAsia="Calibri" w:hAnsi="Calibri"/>
                <w:color w:val="80808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80808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76" w:lineRule="auto"/>
              <w:jc w:val="right"/>
              <w:rPr>
                <w:rFonts w:ascii="Calibri" w:cs="Calibri" w:eastAsia="Calibri" w:hAnsi="Calibr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6"/>
                <w:szCs w:val="16"/>
                <w:rtl w:val="0"/>
              </w:rPr>
              <w:t xml:space="preserve">AA/MM/JJ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tabs>
                <w:tab w:val="left" w:leader="none" w:pos="3780"/>
                <w:tab w:val="left" w:leader="none" w:pos="6480"/>
                <w:tab w:val="left" w:leader="none" w:pos="9360"/>
              </w:tabs>
              <w:spacing w:after="6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 des membres du groupe de travail responsable du projet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tabs>
                <w:tab w:val="left" w:leader="none" w:pos="702"/>
                <w:tab w:val="right" w:leader="none" w:pos="3814"/>
              </w:tabs>
              <w:jc w:val="center"/>
              <w:rPr>
                <w:rFonts w:ascii="Calibri" w:cs="Calibri" w:eastAsia="Calibri" w:hAnsi="Calibri"/>
                <w:color w:val="80808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80808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76" w:lineRule="auto"/>
              <w:jc w:val="right"/>
              <w:rPr>
                <w:rFonts w:ascii="Calibri" w:cs="Calibri" w:eastAsia="Calibri" w:hAnsi="Calibr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6"/>
                <w:szCs w:val="16"/>
                <w:rtl w:val="0"/>
              </w:rPr>
              <w:t xml:space="preserve">AA/MM/JJ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spacing w:after="60" w:line="276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Minimalement 2 lettres d’appui au projet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tabs>
                <w:tab w:val="left" w:leader="none" w:pos="702"/>
                <w:tab w:val="right" w:leader="none" w:pos="3814"/>
              </w:tabs>
              <w:jc w:val="center"/>
              <w:rPr>
                <w:rFonts w:ascii="Calibri" w:cs="Calibri" w:eastAsia="Calibri" w:hAnsi="Calibri"/>
                <w:color w:val="80808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80808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76" w:lineRule="auto"/>
              <w:jc w:val="right"/>
              <w:rPr>
                <w:rFonts w:ascii="Calibri" w:cs="Calibri" w:eastAsia="Calibri" w:hAnsi="Calibr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6"/>
                <w:szCs w:val="16"/>
                <w:rtl w:val="0"/>
              </w:rPr>
              <w:t xml:space="preserve">AA/MM/JJ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8">
            <w:pPr>
              <w:spacing w:after="60" w:lineRule="auto"/>
              <w:rPr>
                <w:rFonts w:ascii="Calibri" w:cs="Calibri" w:eastAsia="Calibri" w:hAnsi="Calibri"/>
              </w:rPr>
            </w:pPr>
            <w:bookmarkStart w:colFirst="0" w:colLast="0" w:name="_heading=h.hftr2bmxom48" w:id="4"/>
            <w:bookmarkEnd w:id="4"/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*Pou</w:t>
            </w:r>
            <w:r w:rsidDel="00000000" w:rsidR="00000000" w:rsidRPr="00000000">
              <w:rPr>
                <w:rFonts w:ascii="Calibri" w:cs="Calibri" w:eastAsia="Calibri" w:hAnsi="Calibri"/>
                <w:color w:val="3c4043"/>
                <w:highlight w:val="white"/>
                <w:rtl w:val="0"/>
              </w:rPr>
              <w:t xml:space="preserve">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c4043"/>
                <w:highlight w:val="white"/>
                <w:rtl w:val="0"/>
              </w:rPr>
              <w:t xml:space="preserve">le regroupement d’entreprises privées</w:t>
            </w:r>
            <w:r w:rsidDel="00000000" w:rsidR="00000000" w:rsidRPr="00000000">
              <w:rPr>
                <w:rFonts w:ascii="Calibri" w:cs="Calibri" w:eastAsia="Calibri" w:hAnsi="Calibri"/>
                <w:color w:val="3c4043"/>
                <w:highlight w:val="white"/>
                <w:rtl w:val="0"/>
              </w:rPr>
              <w:t xml:space="preserve">, une lettre d'implication des entreprises impliquées est demandée de même qu’une lettre nommant le responsable du dossier.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tabs>
                <w:tab w:val="left" w:leader="none" w:pos="702"/>
                <w:tab w:val="right" w:leader="none" w:pos="3814"/>
              </w:tabs>
              <w:jc w:val="center"/>
              <w:rPr>
                <w:rFonts w:ascii="Calibri" w:cs="Calibri" w:eastAsia="Calibri" w:hAnsi="Calibri"/>
                <w:color w:val="80808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80808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76" w:lineRule="auto"/>
              <w:jc w:val="right"/>
              <w:rPr>
                <w:rFonts w:ascii="Calibri" w:cs="Calibri" w:eastAsia="Calibri" w:hAnsi="Calibr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6"/>
                <w:szCs w:val="16"/>
                <w:rtl w:val="0"/>
              </w:rPr>
              <w:t xml:space="preserve">AA/MM/JJ</w:t>
            </w:r>
          </w:p>
        </w:tc>
      </w:tr>
    </w:tbl>
    <w:p w:rsidR="00000000" w:rsidDel="00000000" w:rsidP="00000000" w:rsidRDefault="00000000" w:rsidRPr="00000000" w14:paraId="000001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4749"/>
        <w:gridCol w:w="4749"/>
        <w:tblGridChange w:id="0">
          <w:tblGrid>
            <w:gridCol w:w="4749"/>
            <w:gridCol w:w="47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1ad32" w:val="clea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  <w:tab w:val="left" w:leader="none" w:pos="781"/>
              </w:tabs>
              <w:ind w:left="923" w:hanging="923"/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Section 15 : Signature du 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1ad32" w:val="clea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  <w:tab w:val="left" w:leader="none" w:pos="781"/>
              </w:tabs>
              <w:ind w:left="923" w:hanging="923"/>
              <w:jc w:val="both"/>
              <w:rPr>
                <w:rFonts w:ascii="Calibri" w:cs="Calibri" w:eastAsia="Calibri" w:hAnsi="Calibri"/>
                <w:b w:val="1"/>
                <w:smallCaps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jc w:val="both"/>
              <w:rPr>
                <w:rFonts w:ascii="Calibri" w:cs="Calibri" w:eastAsia="Calibri" w:hAnsi="Calibri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18"/>
                <w:szCs w:val="18"/>
                <w:rtl w:val="0"/>
              </w:rPr>
              <w:t xml:space="preserve">Cliquez 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spacing w:line="276" w:lineRule="auto"/>
              <w:rPr>
                <w:rFonts w:ascii="Calibri" w:cs="Calibri" w:eastAsia="Calibri" w:hAnsi="Calibri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Date: </w:t>
            </w:r>
            <w:r w:rsidDel="00000000" w:rsidR="00000000" w:rsidRPr="00000000">
              <w:rPr>
                <w:rFonts w:ascii="Calibri" w:cs="Calibri" w:eastAsia="Calibri" w:hAnsi="Calibri"/>
                <w:color w:val="808080"/>
                <w:sz w:val="16"/>
                <w:szCs w:val="16"/>
                <w:rtl w:val="0"/>
              </w:rPr>
              <w:t xml:space="preserve">AA/MM/JJ</w:t>
            </w:r>
          </w:p>
        </w:tc>
      </w:tr>
    </w:tbl>
    <w:p w:rsidR="00000000" w:rsidDel="00000000" w:rsidP="00000000" w:rsidRDefault="00000000" w:rsidRPr="00000000" w14:paraId="0000013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Acheminez votre demande de financement en </w:t>
      </w:r>
      <w:r w:rsidDel="00000000" w:rsidR="00000000" w:rsidRPr="00000000">
        <w:rPr>
          <w:rFonts w:ascii="Calibri" w:cs="Calibri" w:eastAsia="Calibri" w:hAnsi="Calibri"/>
          <w:b w:val="1"/>
          <w:color w:val="c0504d"/>
          <w:sz w:val="24"/>
          <w:szCs w:val="24"/>
          <w:rtl w:val="0"/>
        </w:rPr>
        <w:t xml:space="preserve">FORMAT WORD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 courriel à</w:t>
      </w:r>
    </w:p>
    <w:p w:rsidR="00000000" w:rsidDel="00000000" w:rsidP="00000000" w:rsidRDefault="00000000" w:rsidRPr="00000000" w14:paraId="0000013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andreanne@pdaam.ca</w:t>
      </w:r>
    </w:p>
    <w:p w:rsidR="00000000" w:rsidDel="00000000" w:rsidP="00000000" w:rsidRDefault="00000000" w:rsidRPr="00000000" w14:paraId="00000136">
      <w:pPr>
        <w:rPr>
          <w:rFonts w:ascii="Calibri" w:cs="Calibri" w:eastAsia="Calibri" w:hAnsi="Calibri"/>
          <w:b w:val="1"/>
        </w:rPr>
      </w:pPr>
      <w:bookmarkStart w:colFirst="0" w:colLast="0" w:name="_heading=h.30j0zll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135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MS Gothic"/>
  <w:font w:name="Times New Roman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9356"/>
      </w:tabs>
      <w:jc w:val="center"/>
      <w:rPr>
        <w:rFonts w:ascii="Calibri" w:cs="Calibri" w:eastAsia="Calibri" w:hAnsi="Calibri"/>
        <w:i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i w:val="1"/>
        <w:color w:val="000000"/>
        <w:sz w:val="16"/>
        <w:szCs w:val="16"/>
        <w:rtl w:val="0"/>
      </w:rPr>
      <w:t xml:space="preserve">F</w:t>
    </w:r>
    <w:r w:rsidDel="00000000" w:rsidR="00000000" w:rsidRPr="00000000">
      <w:rPr>
        <w:rFonts w:ascii="Calibri" w:cs="Calibri" w:eastAsia="Calibri" w:hAnsi="Calibri"/>
        <w:i w:val="1"/>
        <w:sz w:val="16"/>
        <w:szCs w:val="16"/>
        <w:rtl w:val="0"/>
      </w:rPr>
      <w:t xml:space="preserve">ORMULAIRE DE DÉPÔT DE PROJET - </w:t>
    </w:r>
    <w:r w:rsidDel="00000000" w:rsidR="00000000" w:rsidRPr="00000000">
      <w:rPr>
        <w:rFonts w:ascii="Calibri" w:cs="Calibri" w:eastAsia="Calibri" w:hAnsi="Calibri"/>
        <w:i w:val="1"/>
        <w:color w:val="000000"/>
        <w:sz w:val="16"/>
        <w:szCs w:val="16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i w:val="1"/>
        <w:sz w:val="16"/>
        <w:szCs w:val="16"/>
        <w:rtl w:val="0"/>
      </w:rPr>
      <w:t xml:space="preserve">MISE EN VALEUR DES PRODUITS RÉGIONAUX VIA LE MIAM MAURICIE - SEPTEMBRE 2024</w:t>
    </w:r>
  </w:p>
  <w:p w:rsidR="00000000" w:rsidDel="00000000" w:rsidP="00000000" w:rsidRDefault="00000000" w:rsidRPr="00000000" w14:paraId="000001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9356"/>
      </w:tabs>
      <w:jc w:val="center"/>
      <w:rPr>
        <w:rFonts w:ascii="Calibri" w:cs="Calibri" w:eastAsia="Calibri" w:hAnsi="Calibri"/>
        <w:i w:val="1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i w:val="1"/>
        <w:color w:val="000000"/>
        <w:sz w:val="16"/>
        <w:szCs w:val="16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i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1"/>
        <w:color w:val="000000"/>
        <w:sz w:val="16"/>
        <w:szCs w:val="16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i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41TQf0WdoxVYj7SoiJUSbDQrCA==">CgMxLjAaMAoBMBIrCikIB0IlChFRdWF0dHJvY2VudG8gU2FucxIQQXJpYWwgVW5pY29kZSBNUxowCgExEisKKQgHQiUKEVF1YXR0cm9jZW50byBTYW5zEhBBcmlhbCBVbmljb2RlIE1TMg5oLnFtcW8xYnRmd24wZzIOaC40czVuZW5neG04bHkyDmguMW5zcGo0OXRqMG9sMghoLmdqZGd4czIOaC5oZnRyMmJteG9tNDgyCWguMzBqMHpsbDgAciExZDZOa1pacmUxX2lOYXRibktvQm1PN3kxVi1NUllRS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